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0EC" w:rsidRDefault="00B952F2">
      <w:bookmarkStart w:id="0" w:name="_GoBack"/>
      <w:bookmarkEnd w:id="0"/>
      <w:r>
        <w:rPr>
          <w:caps/>
        </w:rPr>
        <w:t>Önorm</w:t>
      </w:r>
    </w:p>
    <w:p w:rsidR="002D00EC" w:rsidRDefault="002D00EC"/>
    <w:p w:rsidR="002D00EC" w:rsidRDefault="002D00EC"/>
    <w:p w:rsidR="002D00EC" w:rsidRDefault="00B952F2">
      <w:r>
        <w:t>Empfängeranschrift</w:t>
      </w:r>
    </w:p>
    <w:p w:rsidR="002D00EC" w:rsidRDefault="002D00EC"/>
    <w:p w:rsidR="002D00EC" w:rsidRDefault="00B952F2">
      <w:r>
        <w:t xml:space="preserve">Die Anschrift beginnt auf jeden Fall in der dritten Zeile des Adreßfeldes. Ist ein dienstlicher Vermerk (Einschreiben, Expreß usw.) vorgesehen, dann wird </w:t>
      </w:r>
      <w:r>
        <w:t>dieser in der ersten Zeile geschrieben und nicht unterstrichen, dann zweimal geschaltet und mit der gewünschten Anschrift begonnen.</w:t>
      </w:r>
    </w:p>
    <w:p w:rsidR="002D00EC" w:rsidRDefault="002D00EC"/>
    <w:p w:rsidR="002D00EC" w:rsidRDefault="002D00EC"/>
    <w:p w:rsidR="002D00EC" w:rsidRDefault="00B952F2">
      <w:r>
        <w:t>Bezugszeichen</w:t>
      </w:r>
    </w:p>
    <w:p w:rsidR="002D00EC" w:rsidRDefault="002D00EC"/>
    <w:p w:rsidR="002D00EC" w:rsidRDefault="00B952F2">
      <w:r>
        <w:t>Die Bezugszeichen sind einen Zeilenschritt unter dem ersten Buchstaben des jeweiligen Leitwortes oder der j</w:t>
      </w:r>
      <w:r>
        <w:t>eweiligen Leitwortgruppe zu schreiben. Gibt es für eine Leitwortgruppe kein Bezugszeichen, so ist unter den ersten Buchstaben der betreffenden Leitwortgruppe ein Leerstrich zu setzen. Gibt es nur ein Bezugszeichen für eine Leitwortgruppe, so ist dieses unt</w:t>
      </w:r>
      <w:r>
        <w:t>er den ersten Buchstaben der betreffenden Leitwortgruppe zu setzen.</w:t>
      </w:r>
    </w:p>
    <w:p w:rsidR="002D00EC" w:rsidRDefault="002D00EC"/>
    <w:p w:rsidR="002D00EC" w:rsidRDefault="002D00EC"/>
    <w:p w:rsidR="002D00EC" w:rsidRDefault="00B952F2">
      <w:r>
        <w:t>Behandlungs- und Bearbeitungsvermerke</w:t>
      </w:r>
    </w:p>
    <w:p w:rsidR="002D00EC" w:rsidRDefault="002D00EC"/>
    <w:p w:rsidR="002D00EC" w:rsidRDefault="00B952F2">
      <w:r>
        <w:t xml:space="preserve">Behandlungs- und Bearbeitungsvermerke (zB Dringend) sind rechts neben dem Anschriftenfeld in der Höhe der ersten Zeile der Anschrift zu schreiben. </w:t>
      </w:r>
      <w:r>
        <w:t>Sie sind gesperrt und ohne Satzzeichen zu schreiben und nicht zu unterstreichen.</w:t>
      </w:r>
    </w:p>
    <w:p w:rsidR="002D00EC" w:rsidRDefault="002D00EC"/>
    <w:p w:rsidR="002D00EC" w:rsidRDefault="002D00EC"/>
    <w:p w:rsidR="002D00EC" w:rsidRDefault="00B952F2">
      <w:r>
        <w:t>Fluchtlinie</w:t>
      </w:r>
    </w:p>
    <w:p w:rsidR="002D00EC" w:rsidRDefault="002D00EC"/>
    <w:p w:rsidR="002D00EC" w:rsidRDefault="00B952F2">
      <w:r>
        <w:t>Der gesamte Brief ist in der Fluchtlinie zu schreiben. Diese bestimmt sich durch den Beginn des ersten Leitwortes der Bezugszeichenzeile.</w:t>
      </w:r>
    </w:p>
    <w:p w:rsidR="002D00EC" w:rsidRDefault="002D00EC"/>
    <w:p w:rsidR="002D00EC" w:rsidRDefault="002D00EC"/>
    <w:p w:rsidR="002D00EC" w:rsidRDefault="00B952F2">
      <w:r>
        <w:t>Betreff</w:t>
      </w:r>
    </w:p>
    <w:p w:rsidR="002D00EC" w:rsidRDefault="002D00EC"/>
    <w:p w:rsidR="002D00EC" w:rsidRDefault="00B952F2">
      <w:r>
        <w:t xml:space="preserve">Ist das </w:t>
      </w:r>
      <w:r>
        <w:t>Leitwort „Betreff" vorgedruckt, so ist die Betreffangabe einen Zeilenschritt darunter zu schreiben. Ist das Leitwort „Betreff" nicht vorgedruckt, so ist die Betreffangabe (ohne Leitwort „Betreff") drei Zeilenschritte nach der ersten Zeile der Bezugszeichen</w:t>
      </w:r>
      <w:r>
        <w:t xml:space="preserve"> zu schreiben.</w:t>
      </w:r>
    </w:p>
    <w:p w:rsidR="002D00EC" w:rsidRDefault="002D00EC"/>
    <w:p w:rsidR="002D00EC" w:rsidRDefault="00B952F2">
      <w:r>
        <w:t>Die Betreffangabe ist ohne Punkt abzuschließen und kann unterstrichen werden. Umfaßt die Betreffangabe mehrere Zeilen, so ist die letzte Zeile in der Länge der längsten Zeile zu unterstreichen. Nach der Betreffangabe sind mindestens drei Ze</w:t>
      </w:r>
      <w:r>
        <w:t>ilenschritte zu setzen.</w:t>
      </w:r>
    </w:p>
    <w:p w:rsidR="002D00EC" w:rsidRDefault="002D00EC"/>
    <w:p w:rsidR="002D00EC" w:rsidRDefault="002D00EC"/>
    <w:p w:rsidR="002D00EC" w:rsidRDefault="00B952F2">
      <w:r>
        <w:t>Anrede</w:t>
      </w:r>
    </w:p>
    <w:p w:rsidR="002D00EC" w:rsidRDefault="002D00EC"/>
    <w:p w:rsidR="002D00EC" w:rsidRDefault="00B952F2">
      <w:r>
        <w:t>Wird eine Anrede verwendet, so hat sie an der Fluchtlinie zu beginnen. Nach der Anrede sind zwei Zeilenschritte zu setzen.</w:t>
      </w:r>
    </w:p>
    <w:p w:rsidR="002D00EC" w:rsidRDefault="002D00EC"/>
    <w:p w:rsidR="002D00EC" w:rsidRDefault="002D00EC"/>
    <w:p w:rsidR="002D00EC" w:rsidRDefault="00B952F2">
      <w:r>
        <w:t>Mittestellung (Zentrierung)</w:t>
      </w:r>
    </w:p>
    <w:p w:rsidR="002D00EC" w:rsidRDefault="002D00EC"/>
    <w:p w:rsidR="002D00EC" w:rsidRDefault="00B952F2">
      <w:r>
        <w:t xml:space="preserve">Vor und nach ein- oder mehrzeiligen Mittestellungen innerhalb eines </w:t>
      </w:r>
      <w:r>
        <w:t>Schriftblockes sind zwei Zeilenschritte zu setzen.</w:t>
      </w:r>
    </w:p>
    <w:p w:rsidR="002D00EC" w:rsidRDefault="002D00EC"/>
    <w:p w:rsidR="002D00EC" w:rsidRDefault="00B952F2">
      <w:r>
        <w:t>Beispiel:</w:t>
      </w:r>
    </w:p>
    <w:p w:rsidR="002D00EC" w:rsidRDefault="002D00EC"/>
    <w:p w:rsidR="002D00EC" w:rsidRDefault="00B952F2">
      <w:r>
        <w:lastRenderedPageBreak/>
        <w:t>Für unser neu einzurichtendes Schreibbüro benötigen wir</w:t>
      </w:r>
    </w:p>
    <w:p w:rsidR="002D00EC" w:rsidRDefault="002D00EC"/>
    <w:p w:rsidR="002D00EC" w:rsidRDefault="00B952F2">
      <w:r>
        <w:t>25 Arbeitsplatzleuchten.</w:t>
      </w:r>
    </w:p>
    <w:p w:rsidR="002D00EC" w:rsidRDefault="002D00EC"/>
    <w:p w:rsidR="002D00EC" w:rsidRDefault="00B952F2">
      <w:r>
        <w:t>Sie sollen ein blendfreies Licht geben, wenig Platz einnehmen und verstellbar sein.</w:t>
      </w:r>
    </w:p>
    <w:p w:rsidR="002D00EC" w:rsidRDefault="002D00EC"/>
    <w:p w:rsidR="002D00EC" w:rsidRDefault="002D00EC"/>
    <w:p w:rsidR="002D00EC" w:rsidRDefault="00B952F2">
      <w:r>
        <w:t>Grussformel, Firmenwortl</w:t>
      </w:r>
      <w:r>
        <w:t>aut und Unterschrift</w:t>
      </w:r>
    </w:p>
    <w:p w:rsidR="002D00EC" w:rsidRDefault="002D00EC"/>
    <w:p w:rsidR="002D00EC" w:rsidRDefault="00B952F2">
      <w:r>
        <w:t>Die Grußformel beginnt zwei Zeilenschritte nach der letzten Textzeile entweder an der Fluchtlinie oder in der Schreibraummitte.</w:t>
      </w:r>
    </w:p>
    <w:p w:rsidR="002D00EC" w:rsidRDefault="002D00EC"/>
    <w:p w:rsidR="002D00EC" w:rsidRDefault="00B952F2">
      <w:r>
        <w:t xml:space="preserve">Wird ein Firmenwortlaut, eine Funktionsbezeichnung usw geschrieben, so haben diese Angaben zwei </w:t>
      </w:r>
      <w:r>
        <w:t>Zeilenschritte unter dem ersten Buchstaben der Grußformel zu beginnen.</w:t>
      </w:r>
    </w:p>
    <w:p w:rsidR="002D00EC" w:rsidRDefault="002D00EC"/>
    <w:p w:rsidR="002D00EC" w:rsidRDefault="00B952F2">
      <w:r>
        <w:t>Eine maschinschriftliche Angabe des Namens des Unterfertigenden hat nach mindestens vier Zeilenschritten unter dem ersten Buchstaben der Grußformel zu beginnen. Die maschinschriftliche</w:t>
      </w:r>
      <w:r>
        <w:t xml:space="preserve"> Angabe bei einer zweiten Unterschrift ist in derselben Zeile entsprechend abgesetzt zu schreiben.</w:t>
      </w:r>
    </w:p>
    <w:p w:rsidR="002D00EC" w:rsidRDefault="002D00EC"/>
    <w:p w:rsidR="002D00EC" w:rsidRDefault="00B952F2">
      <w:r>
        <w:t>Ist die Grußformel zentriert, so sind alle folgenden Zeilen auch zu zentrieren.</w:t>
      </w:r>
    </w:p>
    <w:p w:rsidR="002D00EC" w:rsidRDefault="002D00EC"/>
    <w:p w:rsidR="002D00EC" w:rsidRDefault="002D00EC"/>
    <w:p w:rsidR="002D00EC" w:rsidRDefault="00B952F2">
      <w:r>
        <w:t>Beilagen</w:t>
      </w:r>
    </w:p>
    <w:p w:rsidR="002D00EC" w:rsidRDefault="002D00EC"/>
    <w:p w:rsidR="002D00EC" w:rsidRDefault="00B952F2">
      <w:r>
        <w:t>Der Beilagenvermerk sollte vorzugsweise an der Fluchtlinie begin</w:t>
      </w:r>
      <w:r>
        <w:t>nen und in einem angemessenen Zeilenabstand vom Unterschriftenblock stehen. Wenn der Brieftext mehr Platz beansprucht, kann der Beilagenvermerk rechts von der Grußformel in Höhe der handschriftlichen Unterschrift gesetzt werden. Das Wort „Beilage“ ist nich</w:t>
      </w:r>
      <w:r>
        <w:t>t zwingend notwendig. Unterstreichung und Doppelpunkt sind möglich.</w:t>
      </w:r>
    </w:p>
    <w:p w:rsidR="002D00EC" w:rsidRDefault="002D00EC"/>
    <w:p w:rsidR="002D00EC" w:rsidRDefault="002D00EC"/>
    <w:p w:rsidR="002D00EC" w:rsidRDefault="00B952F2">
      <w:r>
        <w:t>Verteiler</w:t>
      </w:r>
    </w:p>
    <w:p w:rsidR="002D00EC" w:rsidRDefault="002D00EC"/>
    <w:p w:rsidR="002D00EC" w:rsidRDefault="00B952F2">
      <w:r>
        <w:t>Verteilervermerke sind wie Beilagenvermerke zu behandeln. Sie ein Beilagen- und ein Verteilervermerk zu schreiben, so folgt der Verteilervermerk zwei Zeilenschritte nach dem B</w:t>
      </w:r>
      <w:r>
        <w:t>eilagenvermerk.</w:t>
      </w:r>
    </w:p>
    <w:p w:rsidR="002D00EC" w:rsidRDefault="002D00EC"/>
    <w:sectPr w:rsidR="002D00EC">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2F2" w:rsidRDefault="00B952F2">
      <w:r>
        <w:separator/>
      </w:r>
    </w:p>
  </w:endnote>
  <w:endnote w:type="continuationSeparator" w:id="0">
    <w:p w:rsidR="00B952F2" w:rsidRDefault="00B9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2F2" w:rsidRDefault="00B952F2">
      <w:r>
        <w:rPr>
          <w:color w:val="000000"/>
        </w:rPr>
        <w:separator/>
      </w:r>
    </w:p>
  </w:footnote>
  <w:footnote w:type="continuationSeparator" w:id="0">
    <w:p w:rsidR="00B952F2" w:rsidRDefault="00B952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D00EC"/>
    <w:rsid w:val="002D00EC"/>
    <w:rsid w:val="004025F2"/>
    <w:rsid w:val="00B952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sten">
    <w:name w:val="Kasten"/>
    <w:basedOn w:val="Standard"/>
    <w:next w:val="Standard"/>
    <w:pPr>
      <w:pBdr>
        <w:top w:val="single" w:sz="6" w:space="1" w:color="000000"/>
        <w:left w:val="single" w:sz="6" w:space="1" w:color="000000"/>
        <w:bottom w:val="single" w:sz="6" w:space="1" w:color="000000"/>
        <w:right w:val="single" w:sz="6" w:space="1" w:color="000000"/>
      </w:pBdr>
    </w:pPr>
  </w:style>
  <w:style w:type="paragraph" w:customStyle="1" w:styleId="Bildtext">
    <w:name w:val="Bildtext"/>
    <w:basedOn w:val="Standard"/>
    <w:pPr>
      <w:spacing w:after="240"/>
    </w:pPr>
    <w:rPr>
      <w: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sten">
    <w:name w:val="Kasten"/>
    <w:basedOn w:val="Standard"/>
    <w:next w:val="Standard"/>
    <w:pPr>
      <w:pBdr>
        <w:top w:val="single" w:sz="6" w:space="1" w:color="000000"/>
        <w:left w:val="single" w:sz="6" w:space="1" w:color="000000"/>
        <w:bottom w:val="single" w:sz="6" w:space="1" w:color="000000"/>
        <w:right w:val="single" w:sz="6" w:space="1" w:color="000000"/>
      </w:pBdr>
    </w:pPr>
  </w:style>
  <w:style w:type="paragraph" w:customStyle="1" w:styleId="Bildtext">
    <w:name w:val="Bildtext"/>
    <w:basedOn w:val="Standard"/>
    <w:pPr>
      <w:spacing w:after="240"/>
    </w:pPr>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3034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ÖNORM</vt:lpstr>
    </vt:vector>
  </TitlesOfParts>
  <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ÖNORM</dc:title>
  <dc:creator>Steinert</dc:creator>
  <cp:lastModifiedBy>Wolfgang Steinert</cp:lastModifiedBy>
  <cp:revision>2</cp:revision>
  <cp:lastPrinted>1900-12-31T22:00:00Z</cp:lastPrinted>
  <dcterms:created xsi:type="dcterms:W3CDTF">2012-09-17T20:19:00Z</dcterms:created>
  <dcterms:modified xsi:type="dcterms:W3CDTF">2012-09-17T20:19:00Z</dcterms:modified>
</cp:coreProperties>
</file>